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51FA" w14:textId="77777777" w:rsidR="00580C6D" w:rsidRPr="00580C6D" w:rsidRDefault="00580C6D" w:rsidP="00580C6D">
      <w:pPr>
        <w:ind w:right="-1109"/>
        <w:rPr>
          <w:rFonts w:ascii="Times New Roman" w:hAnsi="Times New Roman"/>
          <w:lang w:val="es-CO"/>
        </w:rPr>
      </w:pPr>
      <w:bookmarkStart w:id="0" w:name="tittle"/>
    </w:p>
    <w:p w14:paraId="6BE6D170" w14:textId="77777777" w:rsidR="00580C6D" w:rsidRPr="00580C6D" w:rsidRDefault="00CC6384" w:rsidP="00580C6D">
      <w:pPr>
        <w:ind w:right="-1109"/>
        <w:rPr>
          <w:rFonts w:ascii="Times New Roman" w:hAnsi="Times New Roman"/>
        </w:rPr>
      </w:pPr>
      <w:r>
        <w:rPr>
          <w:rFonts w:ascii="Times New Roman" w:hAnsi="Times New Roman"/>
        </w:rPr>
        <w:object w:dxaOrig="1440" w:dyaOrig="1440" w14:anchorId="7F9389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26pt;margin-top:68.5pt;width:320.1pt;height:28.15pt;z-index:-251657728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6" o:title=""/>
            <w10:wrap type="square" anchory="page"/>
          </v:shape>
          <o:OLEObject Type="Embed" ProgID="Word.Picture.8" ShapeID="_x0000_s1030" DrawAspect="Content" ObjectID="_1698168715" r:id="rId7"/>
        </w:object>
      </w:r>
      <w:r w:rsidR="00580C6D" w:rsidRPr="00580C6D">
        <w:rPr>
          <w:rFonts w:ascii="Times New Roman" w:hAnsi="Times New Roman"/>
          <w:szCs w:val="22"/>
        </w:rPr>
        <w:t>QUINCUAGÉSIMO PRIMER PERÍODO ORDINARIO DE SESIONES</w:t>
      </w:r>
      <w:r w:rsidR="00580C6D" w:rsidRPr="00580C6D">
        <w:rPr>
          <w:rFonts w:ascii="Times New Roman" w:hAnsi="Times New Roman"/>
        </w:rPr>
        <w:tab/>
      </w:r>
      <w:r w:rsidR="00580C6D" w:rsidRPr="00580C6D">
        <w:rPr>
          <w:rFonts w:ascii="Times New Roman" w:hAnsi="Times New Roman"/>
        </w:rPr>
        <w:tab/>
        <w:t>OEA/Ser.P</w:t>
      </w:r>
    </w:p>
    <w:p w14:paraId="10FDABED" w14:textId="2BC3911B" w:rsidR="00580C6D" w:rsidRPr="00580C6D" w:rsidRDefault="00580C6D" w:rsidP="00580C6D">
      <w:pPr>
        <w:pStyle w:val="CPClassification"/>
        <w:tabs>
          <w:tab w:val="left" w:pos="7470"/>
          <w:tab w:val="left" w:pos="9000"/>
        </w:tabs>
        <w:ind w:left="0" w:right="-1469"/>
        <w:rPr>
          <w:lang w:val="es-ES"/>
        </w:rPr>
      </w:pPr>
      <w:r w:rsidRPr="00580C6D">
        <w:rPr>
          <w:szCs w:val="22"/>
          <w:lang w:val="es-AR"/>
        </w:rPr>
        <w:t>Del 10 al 12 de noviembre de 2021</w:t>
      </w:r>
      <w:r w:rsidRPr="00580C6D">
        <w:rPr>
          <w:lang w:val="es-ES"/>
        </w:rPr>
        <w:tab/>
        <w:t>AG/doc.5727/21</w:t>
      </w:r>
      <w:r w:rsidR="00CB58B7">
        <w:rPr>
          <w:lang w:val="es-ES"/>
        </w:rPr>
        <w:t xml:space="preserve"> rev. 1</w:t>
      </w:r>
    </w:p>
    <w:p w14:paraId="6EB96ED9" w14:textId="78B7EC43" w:rsidR="00580C6D" w:rsidRPr="00580C6D" w:rsidRDefault="00580C6D" w:rsidP="00580C6D">
      <w:pPr>
        <w:pStyle w:val="CPClassification"/>
        <w:tabs>
          <w:tab w:val="left" w:pos="7830"/>
          <w:tab w:val="left" w:pos="7920"/>
        </w:tabs>
        <w:ind w:left="0" w:right="-1109"/>
        <w:rPr>
          <w:lang w:val="es-ES"/>
        </w:rPr>
      </w:pPr>
      <w:r w:rsidRPr="00580C6D">
        <w:rPr>
          <w:szCs w:val="22"/>
          <w:lang w:val="es-US"/>
        </w:rPr>
        <w:t>Ciudad de Guatemala, Guatemala</w:t>
      </w:r>
      <w:r w:rsidRPr="00580C6D">
        <w:rPr>
          <w:lang w:val="es-ES"/>
        </w:rPr>
        <w:tab/>
      </w:r>
      <w:r w:rsidR="00CB58B7">
        <w:rPr>
          <w:lang w:val="es-ES"/>
        </w:rPr>
        <w:t>1</w:t>
      </w:r>
      <w:r w:rsidR="00CC6384">
        <w:rPr>
          <w:lang w:val="es-ES"/>
        </w:rPr>
        <w:t>2</w:t>
      </w:r>
      <w:r w:rsidR="00CB58B7">
        <w:rPr>
          <w:lang w:val="es-ES"/>
        </w:rPr>
        <w:t xml:space="preserve"> </w:t>
      </w:r>
      <w:r w:rsidRPr="00580C6D">
        <w:rPr>
          <w:lang w:val="es-ES"/>
        </w:rPr>
        <w:t>noviembre 2021</w:t>
      </w:r>
    </w:p>
    <w:p w14:paraId="5ADE6D2C" w14:textId="5B9DA37B" w:rsidR="00580C6D" w:rsidRPr="00580C6D" w:rsidRDefault="00580C6D" w:rsidP="00580C6D">
      <w:pPr>
        <w:pStyle w:val="CPClassification"/>
        <w:tabs>
          <w:tab w:val="left" w:pos="7470"/>
          <w:tab w:val="left" w:pos="7830"/>
        </w:tabs>
        <w:ind w:left="0" w:right="-1109"/>
        <w:rPr>
          <w:lang w:val="es-ES"/>
        </w:rPr>
      </w:pPr>
      <w:r w:rsidRPr="00580C6D">
        <w:rPr>
          <w:lang w:val="es-ES"/>
        </w:rPr>
        <w:t>VIRTUAL</w:t>
      </w:r>
      <w:r w:rsidRPr="00580C6D">
        <w:rPr>
          <w:lang w:val="es-ES"/>
        </w:rPr>
        <w:tab/>
      </w:r>
      <w:r w:rsidRPr="00580C6D">
        <w:rPr>
          <w:lang w:val="es-ES"/>
        </w:rPr>
        <w:tab/>
        <w:t>Original: español</w:t>
      </w:r>
    </w:p>
    <w:p w14:paraId="220F1205" w14:textId="77777777" w:rsidR="00580C6D" w:rsidRPr="00580C6D" w:rsidRDefault="00580C6D" w:rsidP="00580C6D">
      <w:pPr>
        <w:tabs>
          <w:tab w:val="clear" w:pos="720"/>
          <w:tab w:val="clear" w:pos="1440"/>
          <w:tab w:val="center" w:pos="2736"/>
        </w:tabs>
        <w:ind w:right="-1109"/>
        <w:rPr>
          <w:rFonts w:ascii="Times New Roman" w:hAnsi="Times New Roman"/>
          <w:szCs w:val="22"/>
        </w:rPr>
      </w:pPr>
      <w:r w:rsidRPr="00580C6D">
        <w:rPr>
          <w:rFonts w:ascii="Times New Roman" w:hAnsi="Times New Roman"/>
          <w:szCs w:val="22"/>
          <w:lang w:val="es-ES_tradnl"/>
        </w:rPr>
        <w:tab/>
      </w:r>
      <w:r w:rsidRPr="00580C6D">
        <w:rPr>
          <w:rFonts w:ascii="Times New Roman" w:hAnsi="Times New Roman"/>
          <w:szCs w:val="22"/>
          <w:lang w:val="es-ES_tradnl"/>
        </w:rPr>
        <w:tab/>
      </w:r>
    </w:p>
    <w:p w14:paraId="3049A7DE" w14:textId="77777777" w:rsidR="001F17B9" w:rsidRPr="00580C6D" w:rsidRDefault="001F17B9" w:rsidP="001F17B9">
      <w:pPr>
        <w:rPr>
          <w:rFonts w:ascii="Times New Roman" w:eastAsia="MS Mincho" w:hAnsi="Times New Roman"/>
          <w:lang w:eastAsia="es-ES_tradnl"/>
        </w:rPr>
      </w:pPr>
    </w:p>
    <w:p w14:paraId="14B9B9AE" w14:textId="77777777" w:rsidR="001F17B9" w:rsidRPr="00580C6D" w:rsidRDefault="001F17B9" w:rsidP="001F17B9">
      <w:pPr>
        <w:rPr>
          <w:rFonts w:ascii="Times New Roman" w:hAnsi="Times New Roman"/>
        </w:rPr>
      </w:pPr>
    </w:p>
    <w:p w14:paraId="34150D5F" w14:textId="77777777" w:rsidR="001F17B9" w:rsidRPr="00580C6D" w:rsidRDefault="001F17B9" w:rsidP="001F17B9">
      <w:pPr>
        <w:rPr>
          <w:rFonts w:ascii="Times New Roman" w:hAnsi="Times New Roman"/>
        </w:rPr>
      </w:pPr>
    </w:p>
    <w:p w14:paraId="26AEC217" w14:textId="77777777" w:rsidR="001F17B9" w:rsidRPr="00580C6D" w:rsidRDefault="001F17B9" w:rsidP="001F17B9">
      <w:pPr>
        <w:rPr>
          <w:rFonts w:ascii="Times New Roman" w:hAnsi="Times New Roman"/>
        </w:rPr>
      </w:pPr>
    </w:p>
    <w:p w14:paraId="01002479" w14:textId="77777777" w:rsidR="001F17B9" w:rsidRPr="00580C6D" w:rsidRDefault="001F17B9" w:rsidP="001F17B9">
      <w:pPr>
        <w:rPr>
          <w:rFonts w:ascii="Times New Roman" w:hAnsi="Times New Roman"/>
        </w:rPr>
      </w:pPr>
    </w:p>
    <w:p w14:paraId="7D83E4EF" w14:textId="77777777" w:rsidR="001F17B9" w:rsidRPr="00580C6D" w:rsidRDefault="001F17B9" w:rsidP="001F17B9">
      <w:pPr>
        <w:rPr>
          <w:rFonts w:ascii="Times New Roman" w:hAnsi="Times New Roman"/>
        </w:rPr>
      </w:pPr>
    </w:p>
    <w:p w14:paraId="47F2A0C2" w14:textId="77777777" w:rsidR="001F17B9" w:rsidRPr="00580C6D" w:rsidRDefault="001F17B9" w:rsidP="001F17B9">
      <w:pPr>
        <w:rPr>
          <w:rFonts w:ascii="Times New Roman" w:hAnsi="Times New Roman"/>
        </w:rPr>
      </w:pPr>
    </w:p>
    <w:p w14:paraId="420E0220" w14:textId="77777777" w:rsidR="001F17B9" w:rsidRPr="00580C6D" w:rsidRDefault="001F17B9" w:rsidP="001F17B9">
      <w:pPr>
        <w:rPr>
          <w:rFonts w:ascii="Times New Roman" w:hAnsi="Times New Roman"/>
        </w:rPr>
      </w:pPr>
    </w:p>
    <w:p w14:paraId="2E7462B0" w14:textId="77777777" w:rsidR="001F17B9" w:rsidRPr="00580C6D" w:rsidRDefault="001F17B9" w:rsidP="001F17B9">
      <w:pPr>
        <w:rPr>
          <w:rFonts w:ascii="Times New Roman" w:hAnsi="Times New Roman"/>
        </w:rPr>
      </w:pPr>
    </w:p>
    <w:p w14:paraId="41FAC457" w14:textId="77777777" w:rsidR="001F17B9" w:rsidRPr="00580C6D" w:rsidRDefault="001F17B9" w:rsidP="001F17B9">
      <w:pPr>
        <w:rPr>
          <w:rFonts w:ascii="Times New Roman" w:hAnsi="Times New Roman"/>
        </w:rPr>
      </w:pPr>
    </w:p>
    <w:p w14:paraId="4C4B259B" w14:textId="77777777" w:rsidR="001F17B9" w:rsidRPr="00580C6D" w:rsidRDefault="001F17B9" w:rsidP="001F17B9">
      <w:pPr>
        <w:rPr>
          <w:rFonts w:ascii="Times New Roman" w:hAnsi="Times New Roman"/>
        </w:rPr>
      </w:pPr>
    </w:p>
    <w:p w14:paraId="79EE89A4" w14:textId="77777777" w:rsidR="001F17B9" w:rsidRPr="00580C6D" w:rsidRDefault="001F17B9" w:rsidP="001F17B9">
      <w:pPr>
        <w:rPr>
          <w:rFonts w:ascii="Times New Roman" w:hAnsi="Times New Roman"/>
        </w:rPr>
      </w:pPr>
    </w:p>
    <w:p w14:paraId="4F234CB7" w14:textId="77777777" w:rsidR="001F17B9" w:rsidRPr="00580C6D" w:rsidRDefault="001F17B9" w:rsidP="001F17B9">
      <w:pPr>
        <w:rPr>
          <w:rFonts w:ascii="Times New Roman" w:hAnsi="Times New Roman"/>
        </w:rPr>
      </w:pPr>
    </w:p>
    <w:p w14:paraId="1842F74D" w14:textId="77777777" w:rsidR="001F17B9" w:rsidRPr="00580C6D" w:rsidRDefault="001F17B9" w:rsidP="001F17B9">
      <w:pPr>
        <w:rPr>
          <w:rFonts w:ascii="Times New Roman" w:hAnsi="Times New Roman"/>
        </w:rPr>
      </w:pPr>
    </w:p>
    <w:p w14:paraId="5C161140" w14:textId="3CD2C7C7" w:rsidR="00ED3D75" w:rsidRPr="00580C6D" w:rsidRDefault="00ED3D75" w:rsidP="00ED3D75">
      <w:pPr>
        <w:jc w:val="center"/>
        <w:rPr>
          <w:rFonts w:ascii="Times New Roman" w:hAnsi="Times New Roman"/>
        </w:rPr>
      </w:pPr>
      <w:r w:rsidRPr="00580C6D">
        <w:rPr>
          <w:rFonts w:ascii="Times New Roman" w:hAnsi="Times New Roman"/>
          <w:lang w:val="es-US"/>
        </w:rPr>
        <w:t xml:space="preserve">INFORME SOBRE EL CUMPLIMIENTO CON EL PAGO DE CUOTAS AL FONDO </w:t>
      </w:r>
      <w:r w:rsidR="00580C6D" w:rsidRPr="00580C6D">
        <w:rPr>
          <w:rFonts w:ascii="Times New Roman" w:hAnsi="Times New Roman"/>
          <w:lang w:val="es-US"/>
        </w:rPr>
        <w:br/>
      </w:r>
      <w:r w:rsidRPr="00580C6D">
        <w:rPr>
          <w:rFonts w:ascii="Times New Roman" w:hAnsi="Times New Roman"/>
          <w:lang w:val="es-US"/>
        </w:rPr>
        <w:t>REGULAR</w:t>
      </w:r>
      <w:r w:rsidR="00580C6D" w:rsidRPr="00580C6D">
        <w:rPr>
          <w:rFonts w:ascii="Times New Roman" w:hAnsi="Times New Roman"/>
          <w:lang w:val="es-US"/>
        </w:rPr>
        <w:t xml:space="preserve"> </w:t>
      </w:r>
      <w:r w:rsidRPr="00580C6D">
        <w:rPr>
          <w:rFonts w:ascii="Times New Roman" w:hAnsi="Times New Roman"/>
          <w:lang w:val="es-US"/>
        </w:rPr>
        <w:t>DE ACUERDO CON LA RESOLUCIÓN AG/RES. 1757 (XXX-O/00)</w:t>
      </w:r>
      <w:r w:rsidR="00580C6D" w:rsidRPr="00580C6D">
        <w:rPr>
          <w:rFonts w:ascii="Times New Roman" w:hAnsi="Times New Roman"/>
          <w:lang w:val="es-US"/>
        </w:rPr>
        <w:t xml:space="preserve"> </w:t>
      </w:r>
      <w:r w:rsidR="00580C6D" w:rsidRPr="00580C6D">
        <w:rPr>
          <w:rFonts w:ascii="Times New Roman" w:hAnsi="Times New Roman"/>
          <w:lang w:val="es-US"/>
        </w:rPr>
        <w:br/>
      </w:r>
      <w:r w:rsidRPr="00580C6D">
        <w:rPr>
          <w:rFonts w:ascii="Times New Roman" w:hAnsi="Times New Roman"/>
          <w:lang w:val="es-US"/>
        </w:rPr>
        <w:t>MODIFICADA POR LA RESOLUCIÓN AG/RES. 2157 (XXXV-O/05)</w:t>
      </w:r>
    </w:p>
    <w:p w14:paraId="55A09AA4" w14:textId="77777777" w:rsidR="001F17B9" w:rsidRPr="00580C6D" w:rsidRDefault="001F17B9" w:rsidP="001F17B9">
      <w:pPr>
        <w:rPr>
          <w:rFonts w:ascii="Times New Roman" w:hAnsi="Times New Roman"/>
        </w:rPr>
      </w:pPr>
    </w:p>
    <w:p w14:paraId="0D596FFB" w14:textId="77777777" w:rsidR="001F17B9" w:rsidRPr="00580C6D" w:rsidRDefault="001F17B9" w:rsidP="001F17B9">
      <w:pPr>
        <w:rPr>
          <w:rFonts w:ascii="Times New Roman" w:hAnsi="Times New Roman"/>
        </w:rPr>
      </w:pPr>
    </w:p>
    <w:p w14:paraId="3B29A0F6" w14:textId="77777777" w:rsidR="001F17B9" w:rsidRPr="00580C6D" w:rsidRDefault="001F17B9" w:rsidP="001F17B9">
      <w:pPr>
        <w:rPr>
          <w:rFonts w:ascii="Times New Roman" w:hAnsi="Times New Roman"/>
        </w:rPr>
      </w:pPr>
    </w:p>
    <w:p w14:paraId="4710E0B9" w14:textId="77777777" w:rsidR="001F17B9" w:rsidRPr="00580C6D" w:rsidRDefault="001F17B9" w:rsidP="001F17B9">
      <w:pPr>
        <w:rPr>
          <w:rFonts w:ascii="Times New Roman" w:hAnsi="Times New Roman"/>
        </w:rPr>
        <w:sectPr w:rsidR="001F17B9" w:rsidRPr="00580C6D">
          <w:headerReference w:type="first" r:id="rId8"/>
          <w:endnotePr>
            <w:numFmt w:val="decimal"/>
          </w:endnotePr>
          <w:pgSz w:w="12240" w:h="15840"/>
          <w:pgMar w:top="1296" w:right="1570" w:bottom="1296" w:left="1699" w:header="1296" w:footer="1296" w:gutter="0"/>
          <w:pgNumType w:start="1"/>
          <w:cols w:space="720"/>
          <w:noEndnote/>
          <w:titlePg/>
        </w:sectPr>
      </w:pPr>
    </w:p>
    <w:p w14:paraId="65277009" w14:textId="258B54CD" w:rsidR="00EC581E" w:rsidRPr="00580C6D" w:rsidRDefault="00580C6D" w:rsidP="00EC581E">
      <w:pPr>
        <w:tabs>
          <w:tab w:val="left" w:pos="6300"/>
        </w:tabs>
        <w:rPr>
          <w:rFonts w:ascii="Times New Roman" w:hAnsi="Times New Roman"/>
        </w:rPr>
      </w:pPr>
      <w:r w:rsidRPr="00580C6D">
        <w:rPr>
          <w:rFonts w:ascii="Times New Roman" w:hAnsi="Times New Roman"/>
          <w:lang w:val="es-US"/>
        </w:rPr>
        <w:lastRenderedPageBreak/>
        <w:t xml:space="preserve">Presione sobre el enlace para acceder al </w:t>
      </w:r>
      <w:hyperlink r:id="rId9" w:history="1">
        <w:r w:rsidR="00EC581E" w:rsidRPr="00424931">
          <w:rPr>
            <w:rStyle w:val="Hyperlink"/>
            <w:rFonts w:ascii="Times New Roman" w:hAnsi="Times New Roman"/>
            <w:lang w:val="es-US"/>
          </w:rPr>
          <w:t>Informe sobre el cumplimiento con el pago de cuotas al Fondo Regular</w:t>
        </w:r>
      </w:hyperlink>
      <w:r w:rsidR="00EC581E" w:rsidRPr="00580C6D">
        <w:rPr>
          <w:rFonts w:ascii="Times New Roman" w:hAnsi="Times New Roman"/>
          <w:lang w:val="es-US"/>
        </w:rPr>
        <w:tab/>
      </w:r>
      <w:r w:rsidR="00EC581E" w:rsidRPr="00580C6D">
        <w:rPr>
          <w:rFonts w:ascii="Times New Roman" w:hAnsi="Times New Roman"/>
        </w:rPr>
        <w:t xml:space="preserve">   </w:t>
      </w:r>
    </w:p>
    <w:p w14:paraId="3501F8FD" w14:textId="77777777" w:rsidR="00EC581E" w:rsidRPr="00580C6D" w:rsidRDefault="00EC581E" w:rsidP="00EC581E">
      <w:pPr>
        <w:rPr>
          <w:rFonts w:ascii="Times New Roman" w:hAnsi="Times New Roman"/>
        </w:rPr>
      </w:pPr>
    </w:p>
    <w:p w14:paraId="27B9D515" w14:textId="171F3DF5" w:rsidR="00EC581E" w:rsidRPr="00580C6D" w:rsidRDefault="00424931" w:rsidP="00EC581E">
      <w:pPr>
        <w:rPr>
          <w:rStyle w:val="Hyperlink"/>
          <w:rFonts w:ascii="Times New Roman" w:hAnsi="Times New Roman"/>
        </w:rPr>
      </w:pPr>
      <w:r w:rsidRPr="00580C6D">
        <w:rPr>
          <w:rFonts w:ascii="Times New Roman" w:hAnsi="Times New Roman"/>
          <w:lang w:val="es-US"/>
        </w:rPr>
        <w:t>Presione sobre el enlace para acceder al</w:t>
      </w:r>
      <w:r w:rsidRPr="00580C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documento de </w:t>
      </w:r>
      <w:hyperlink r:id="rId10" w:history="1">
        <w:r>
          <w:rPr>
            <w:rStyle w:val="Hyperlink"/>
            <w:rFonts w:ascii="Times New Roman" w:hAnsi="Times New Roman"/>
          </w:rPr>
          <w:t>Recaudación de Cuotas del F</w:t>
        </w:r>
        <w:r w:rsidR="00EC581E" w:rsidRPr="00580C6D">
          <w:rPr>
            <w:rStyle w:val="Hyperlink"/>
            <w:rFonts w:ascii="Times New Roman" w:hAnsi="Times New Roman"/>
          </w:rPr>
          <w:t>ondo Regular</w:t>
        </w:r>
      </w:hyperlink>
      <w:r w:rsidR="000E2765" w:rsidRPr="00580C6D">
        <w:rPr>
          <w:rStyle w:val="Hyperlink"/>
          <w:rFonts w:ascii="Times New Roman" w:hAnsi="Times New Roman"/>
        </w:rPr>
        <w:t xml:space="preserve"> </w:t>
      </w:r>
    </w:p>
    <w:p w14:paraId="1F3051EF" w14:textId="77777777" w:rsidR="001F17B9" w:rsidRPr="00580C6D" w:rsidRDefault="00CC6384" w:rsidP="00EC581E">
      <w:pPr>
        <w:rPr>
          <w:rFonts w:ascii="Times New Roman" w:hAnsi="Times New Roman"/>
        </w:rPr>
      </w:pPr>
      <w:hyperlink r:id="rId11" w:history="1"/>
    </w:p>
    <w:bookmarkEnd w:id="0"/>
    <w:p w14:paraId="1BC4065B" w14:textId="7A33EAF6" w:rsidR="00A669E9" w:rsidRPr="00580C6D" w:rsidRDefault="00A76F15">
      <w:pPr>
        <w:rPr>
          <w:rStyle w:val="FootnoteReference"/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7FEC5C8" wp14:editId="7FD4C4A4">
            <wp:simplePos x="0" y="0"/>
            <wp:positionH relativeFrom="margin">
              <wp:align>right</wp:align>
            </wp:positionH>
            <wp:positionV relativeFrom="paragraph">
              <wp:posOffset>6402235</wp:posOffset>
            </wp:positionV>
            <wp:extent cx="713232" cy="713232"/>
            <wp:effectExtent l="0" t="0" r="0" b="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4931" w:rsidRPr="00580C6D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6090169B" wp14:editId="0990E19A">
                <wp:simplePos x="0" y="0"/>
                <wp:positionH relativeFrom="column">
                  <wp:posOffset>-91440</wp:posOffset>
                </wp:positionH>
                <wp:positionV relativeFrom="margin">
                  <wp:align>bottom</wp:align>
                </wp:positionV>
                <wp:extent cx="3383280" cy="2286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B9576" w14:textId="32EEB6A1" w:rsidR="00EC581E" w:rsidRPr="00EC581E" w:rsidRDefault="00EC581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577366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AG08431S01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016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0;width:266.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" filled="f" stroked="f">
                <v:textbox>
                  <w:txbxContent>
                    <w:p w14:paraId="3C9B9576" w14:textId="32EEB6A1" w:rsidR="00EC581E" w:rsidRPr="00EC581E" w:rsidRDefault="00EC581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577366">
                        <w:rPr>
                          <w:rFonts w:ascii="Times New Roman" w:hAnsi="Times New Roman"/>
                          <w:noProof/>
                          <w:sz w:val="18"/>
                        </w:rPr>
                        <w:t>AG08431S01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A669E9" w:rsidRPr="00580C6D" w:rsidSect="001F17B9">
      <w:endnotePr>
        <w:numFmt w:val="decimal"/>
      </w:endnotePr>
      <w:type w:val="oddPage"/>
      <w:pgSz w:w="12240" w:h="15840"/>
      <w:pgMar w:top="1296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16B0F" w14:textId="77777777" w:rsidR="00A669E9" w:rsidRDefault="00A669E9">
      <w:pPr>
        <w:spacing w:line="20" w:lineRule="exact"/>
      </w:pPr>
    </w:p>
  </w:endnote>
  <w:endnote w:type="continuationSeparator" w:id="0">
    <w:p w14:paraId="5EF60B1B" w14:textId="77777777" w:rsidR="00A669E9" w:rsidRDefault="00DA1A8E">
      <w:r>
        <w:t xml:space="preserve"> </w:t>
      </w:r>
    </w:p>
  </w:endnote>
  <w:endnote w:type="continuationNotice" w:id="1">
    <w:p w14:paraId="5EF30AB0" w14:textId="77777777" w:rsidR="00A669E9" w:rsidRDefault="00DA1A8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02316" w14:textId="77777777" w:rsidR="00A669E9" w:rsidRDefault="00DA1A8E">
      <w:r>
        <w:separator/>
      </w:r>
    </w:p>
  </w:footnote>
  <w:footnote w:type="continuationSeparator" w:id="0">
    <w:p w14:paraId="7E8C55FF" w14:textId="77777777" w:rsidR="00A669E9" w:rsidRDefault="00DA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C9D0C" w14:textId="77777777" w:rsidR="00A669E9" w:rsidRDefault="00A669E9">
    <w:pPr>
      <w:pStyle w:val="Header"/>
      <w:jc w:val="center"/>
    </w:pPr>
  </w:p>
  <w:p w14:paraId="3521AFCC" w14:textId="77777777" w:rsidR="00A669E9" w:rsidRDefault="00A669E9">
    <w:pPr>
      <w:pStyle w:val="Header"/>
      <w:jc w:val="center"/>
    </w:pPr>
  </w:p>
  <w:p w14:paraId="6862082A" w14:textId="77777777" w:rsidR="00A669E9" w:rsidRDefault="00A669E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8E"/>
    <w:rsid w:val="000D043D"/>
    <w:rsid w:val="000E2765"/>
    <w:rsid w:val="001F17B9"/>
    <w:rsid w:val="00213111"/>
    <w:rsid w:val="00424931"/>
    <w:rsid w:val="00577366"/>
    <w:rsid w:val="00580C6D"/>
    <w:rsid w:val="005A2B26"/>
    <w:rsid w:val="00A669E9"/>
    <w:rsid w:val="00A76F15"/>
    <w:rsid w:val="00C50466"/>
    <w:rsid w:val="00CB58B7"/>
    <w:rsid w:val="00CC6384"/>
    <w:rsid w:val="00DA1A8E"/>
    <w:rsid w:val="00DA4DCE"/>
    <w:rsid w:val="00EC581E"/>
    <w:rsid w:val="00ED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1CC94943"/>
  <w15:docId w15:val="{F0B3D329-641F-4F15-9C0C-748E3B18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basedOn w:val="DefaultParagraphFont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styleId="Hyperlink">
    <w:name w:val="Hyperlink"/>
    <w:uiPriority w:val="99"/>
    <w:unhideWhenUsed/>
    <w:rsid w:val="00EC58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276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scm.oas.org/pdfs/2019/AG07873TEXTUAL.pdf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scm.oas.org/pdfs/2021/AG08431S_a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cm.oas.org/pdfs/2021/AG08431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Mayorga, Georgina</cp:lastModifiedBy>
  <cp:revision>5</cp:revision>
  <cp:lastPrinted>1998-03-30T14:02:00Z</cp:lastPrinted>
  <dcterms:created xsi:type="dcterms:W3CDTF">2021-11-12T01:39:00Z</dcterms:created>
  <dcterms:modified xsi:type="dcterms:W3CDTF">2021-11-12T01:46:00Z</dcterms:modified>
</cp:coreProperties>
</file>